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C40C2E" w:rsidRDefault="00C40C2E" w:rsidP="00CB0FD7">
      <w:pPr>
        <w:ind w:left="720"/>
        <w:jc w:val="center"/>
        <w:rPr>
          <w:rFonts w:cstheme="minorHAnsi"/>
          <w:b/>
          <w:bCs/>
          <w:sz w:val="36"/>
          <w:szCs w:val="36"/>
        </w:rPr>
      </w:pPr>
    </w:p>
    <w:p w:rsidR="00CB0FD7" w:rsidRPr="00B80EDA" w:rsidRDefault="00CB0FD7" w:rsidP="00CB0FD7">
      <w:pPr>
        <w:ind w:left="720"/>
        <w:jc w:val="center"/>
        <w:rPr>
          <w:rFonts w:cstheme="minorHAnsi"/>
          <w:b/>
          <w:bCs/>
          <w:sz w:val="36"/>
          <w:szCs w:val="36"/>
        </w:rPr>
      </w:pPr>
      <w:r w:rsidRPr="00B80EDA">
        <w:rPr>
          <w:rFonts w:cstheme="minorHAnsi"/>
          <w:b/>
          <w:bCs/>
          <w:sz w:val="36"/>
          <w:szCs w:val="36"/>
        </w:rPr>
        <w:t>CHINA</w:t>
      </w:r>
      <w:r w:rsidR="00B80EDA" w:rsidRPr="00B80EDA">
        <w:rPr>
          <w:rFonts w:cstheme="minorHAnsi"/>
          <w:b/>
          <w:bCs/>
          <w:sz w:val="36"/>
          <w:szCs w:val="36"/>
        </w:rPr>
        <w:t xml:space="preserve"> TOURSIM</w:t>
      </w:r>
    </w:p>
    <w:p w:rsidR="00CB0FD7" w:rsidRPr="00B80EDA" w:rsidRDefault="001E6D17" w:rsidP="001E6D17">
      <w:pPr>
        <w:jc w:val="both"/>
        <w:rPr>
          <w:rFonts w:cstheme="minorHAnsi"/>
          <w:sz w:val="24"/>
          <w:szCs w:val="24"/>
        </w:rPr>
      </w:pPr>
      <w:r w:rsidRPr="00B80EDA">
        <w:rPr>
          <w:rFonts w:cstheme="minorHAnsi"/>
          <w:sz w:val="24"/>
          <w:szCs w:val="24"/>
        </w:rPr>
        <w:t>China is the world’s most populous country and the third-largest by area, spanning over 9.6 million square kilometers. It is located in East Asia and has a rich history that stretches back thousands of years, with one of the world’s oldest continuous civilizations. The country has seen significant economic growth in recent decades, becoming the second-largest economy globally, primarily driven by manufacturing, technology, and exports.</w:t>
      </w:r>
      <w:r w:rsidR="00B80EDA">
        <w:rPr>
          <w:rFonts w:cstheme="minorHAnsi"/>
          <w:sz w:val="24"/>
          <w:szCs w:val="24"/>
        </w:rPr>
        <w:t xml:space="preserve">          </w:t>
      </w:r>
    </w:p>
    <w:p w:rsidR="00CB0FD7" w:rsidRPr="00B80EDA" w:rsidRDefault="00A51451" w:rsidP="00C40C2E">
      <w:pPr>
        <w:ind w:left="360"/>
        <w:jc w:val="center"/>
        <w:rPr>
          <w:rFonts w:cstheme="minorHAnsi"/>
          <w:sz w:val="24"/>
          <w:szCs w:val="24"/>
        </w:rPr>
      </w:pPr>
      <w:r>
        <w:rPr>
          <w:noProof/>
        </w:rPr>
        <w:drawing>
          <wp:inline distT="0" distB="0" distL="0" distR="0" wp14:anchorId="66959EBA" wp14:editId="045AD278">
            <wp:extent cx="5895975" cy="2828925"/>
            <wp:effectExtent l="0" t="0" r="9525" b="9525"/>
            <wp:docPr id="2" name="Picture 1" descr="Great Wall of China UNESCO World Heritage Si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Great Wall of China UNESCO World Heritage Site"/>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895975" cy="2828925"/>
                    </a:xfrm>
                    <a:prstGeom prst="rect">
                      <a:avLst/>
                    </a:prstGeom>
                    <a:noFill/>
                    <a:ln>
                      <a:noFill/>
                    </a:ln>
                  </pic:spPr>
                </pic:pic>
              </a:graphicData>
            </a:graphic>
          </wp:inline>
        </w:drawing>
      </w:r>
    </w:p>
    <w:p w:rsidR="00C40C2E" w:rsidRDefault="00C40C2E" w:rsidP="00C40C2E">
      <w:pPr>
        <w:rPr>
          <w:rFonts w:cstheme="minorHAnsi"/>
          <w:sz w:val="24"/>
          <w:szCs w:val="24"/>
        </w:rPr>
      </w:pPr>
      <w:r w:rsidRPr="00EA28F6">
        <w:rPr>
          <w:rFonts w:cstheme="minorHAnsi"/>
          <w:b/>
          <w:bCs/>
          <w:sz w:val="24"/>
          <w:szCs w:val="24"/>
        </w:rPr>
        <w:t xml:space="preserve">Currency: </w:t>
      </w:r>
      <w:r w:rsidRPr="00EA28F6">
        <w:rPr>
          <w:rFonts w:cstheme="minorHAnsi"/>
          <w:sz w:val="24"/>
          <w:szCs w:val="24"/>
        </w:rPr>
        <w:t>1 Chinese Yuan =11.64 Indian Rupees (INR)</w:t>
      </w:r>
      <w:proofErr w:type="gramStart"/>
      <w:r w:rsidRPr="00EA28F6">
        <w:rPr>
          <w:rFonts w:cstheme="minorHAnsi"/>
          <w:sz w:val="24"/>
          <w:szCs w:val="24"/>
        </w:rPr>
        <w:t xml:space="preserve">​ </w:t>
      </w:r>
      <w:r>
        <w:rPr>
          <w:rFonts w:cstheme="minorHAnsi"/>
          <w:sz w:val="24"/>
          <w:szCs w:val="24"/>
        </w:rPr>
        <w:t xml:space="preserve"> </w:t>
      </w:r>
      <w:r w:rsidRPr="00B743D9">
        <w:rPr>
          <w:rFonts w:cstheme="minorHAnsi"/>
          <w:b/>
          <w:bCs/>
          <w:sz w:val="24"/>
          <w:szCs w:val="24"/>
        </w:rPr>
        <w:t>Religion</w:t>
      </w:r>
      <w:proofErr w:type="gramEnd"/>
      <w:r w:rsidRPr="00B743D9">
        <w:rPr>
          <w:rFonts w:cstheme="minorHAnsi"/>
          <w:b/>
          <w:bCs/>
          <w:sz w:val="24"/>
          <w:szCs w:val="24"/>
        </w:rPr>
        <w:t xml:space="preserve"> </w:t>
      </w:r>
      <w:r>
        <w:rPr>
          <w:rFonts w:cstheme="minorHAnsi"/>
          <w:sz w:val="24"/>
          <w:szCs w:val="24"/>
        </w:rPr>
        <w:t xml:space="preserve">: </w:t>
      </w:r>
      <w:r w:rsidRPr="00B743D9">
        <w:rPr>
          <w:rFonts w:cstheme="minorHAnsi"/>
          <w:sz w:val="24"/>
          <w:szCs w:val="24"/>
        </w:rPr>
        <w:t>Buddhism, Taoism, Islam, Protestantism, and Catholicism</w:t>
      </w:r>
      <w:r w:rsidRPr="00B743D9">
        <w:rPr>
          <w:rFonts w:cstheme="minorHAnsi"/>
          <w:b/>
          <w:bCs/>
          <w:sz w:val="24"/>
          <w:szCs w:val="24"/>
        </w:rPr>
        <w:t>.  Must Eat Food Specialty:</w:t>
      </w:r>
      <w:r w:rsidRPr="00B743D9">
        <w:rPr>
          <w:b/>
          <w:bCs/>
        </w:rPr>
        <w:t xml:space="preserve"> </w:t>
      </w:r>
      <w:r w:rsidRPr="00B743D9">
        <w:rPr>
          <w:rFonts w:cstheme="minorHAnsi"/>
          <w:sz w:val="24"/>
          <w:szCs w:val="24"/>
        </w:rPr>
        <w:t>Peking Duck, Mapo Tofu, Kung Pao Chicken, and Dim Sum</w:t>
      </w:r>
    </w:p>
    <w:p w:rsidR="00061F01" w:rsidRPr="00EA28F6" w:rsidRDefault="00C40C2E" w:rsidP="00061F01">
      <w:pPr>
        <w:rPr>
          <w:rFonts w:cstheme="minorHAnsi"/>
          <w:b/>
          <w:bCs/>
          <w:sz w:val="24"/>
          <w:szCs w:val="24"/>
        </w:rPr>
      </w:pPr>
      <w:r w:rsidRPr="00B743D9">
        <w:rPr>
          <w:rFonts w:cstheme="minorHAnsi"/>
          <w:b/>
          <w:bCs/>
          <w:sz w:val="24"/>
          <w:szCs w:val="24"/>
        </w:rPr>
        <w:t>Languages</w:t>
      </w:r>
      <w:r w:rsidRPr="00EA28F6">
        <w:rPr>
          <w:rFonts w:cstheme="minorHAnsi"/>
          <w:b/>
          <w:bCs/>
          <w:sz w:val="24"/>
          <w:szCs w:val="24"/>
        </w:rPr>
        <w:t xml:space="preserve">: </w:t>
      </w:r>
      <w:r w:rsidRPr="00EA28F6">
        <w:rPr>
          <w:rFonts w:cstheme="minorHAnsi"/>
          <w:sz w:val="24"/>
          <w:szCs w:val="24"/>
        </w:rPr>
        <w:t>Mandarin Cantonese</w:t>
      </w:r>
      <w:r w:rsidRPr="00EA28F6">
        <w:rPr>
          <w:rFonts w:cstheme="minorHAnsi"/>
          <w:b/>
          <w:bCs/>
          <w:sz w:val="24"/>
          <w:szCs w:val="24"/>
        </w:rPr>
        <w:t xml:space="preserve"> Shanghainese</w:t>
      </w:r>
      <w:r w:rsidRPr="00EA28F6">
        <w:rPr>
          <w:rFonts w:cstheme="minorHAnsi"/>
          <w:sz w:val="24"/>
          <w:szCs w:val="24"/>
        </w:rPr>
        <w:t xml:space="preserve"> </w:t>
      </w:r>
      <w:r w:rsidR="00061F01">
        <w:rPr>
          <w:rFonts w:cstheme="minorHAnsi"/>
          <w:sz w:val="24"/>
          <w:szCs w:val="24"/>
        </w:rPr>
        <w:t>Time</w:t>
      </w:r>
      <w:r w:rsidR="00061F01" w:rsidRPr="009223F4">
        <w:rPr>
          <w:rFonts w:cstheme="minorHAnsi"/>
          <w:b/>
          <w:bCs/>
          <w:sz w:val="24"/>
          <w:szCs w:val="24"/>
        </w:rPr>
        <w:t xml:space="preserve"> difference: </w:t>
      </w:r>
      <w:r w:rsidR="00061F01">
        <w:rPr>
          <w:rFonts w:cstheme="minorHAnsi"/>
          <w:sz w:val="24"/>
          <w:szCs w:val="24"/>
        </w:rPr>
        <w:t xml:space="preserve">China Ahead of India 2.5 </w:t>
      </w:r>
      <w:proofErr w:type="spellStart"/>
      <w:r w:rsidR="00061F01">
        <w:rPr>
          <w:rFonts w:cstheme="minorHAnsi"/>
          <w:sz w:val="24"/>
          <w:szCs w:val="24"/>
        </w:rPr>
        <w:t>Hrs</w:t>
      </w:r>
      <w:proofErr w:type="spellEnd"/>
      <w:r w:rsidR="00061F01">
        <w:rPr>
          <w:rFonts w:cstheme="minorHAnsi"/>
          <w:sz w:val="24"/>
          <w:szCs w:val="24"/>
        </w:rPr>
        <w:t xml:space="preserve"> </w:t>
      </w:r>
      <w:r w:rsidR="00061F01" w:rsidRPr="009223F4">
        <w:rPr>
          <w:rFonts w:cstheme="minorHAnsi"/>
          <w:b/>
          <w:bCs/>
          <w:sz w:val="24"/>
          <w:szCs w:val="24"/>
        </w:rPr>
        <w:t>Visa:</w:t>
      </w:r>
      <w:r w:rsidR="00061F01">
        <w:rPr>
          <w:rFonts w:cstheme="minorHAnsi"/>
          <w:sz w:val="24"/>
          <w:szCs w:val="24"/>
        </w:rPr>
        <w:t xml:space="preserve"> Mandatory Sticker visa</w:t>
      </w:r>
    </w:p>
    <w:p w:rsidR="001E6D17" w:rsidRPr="00B80EDA" w:rsidRDefault="001E6D17" w:rsidP="00B80EDA">
      <w:pPr>
        <w:jc w:val="center"/>
        <w:rPr>
          <w:rFonts w:cstheme="minorHAnsi"/>
          <w:b/>
          <w:bCs/>
          <w:sz w:val="24"/>
          <w:szCs w:val="24"/>
        </w:rPr>
      </w:pPr>
      <w:r w:rsidRPr="00B80EDA">
        <w:rPr>
          <w:rFonts w:cstheme="minorHAnsi"/>
          <w:b/>
          <w:bCs/>
          <w:sz w:val="28"/>
          <w:szCs w:val="28"/>
        </w:rPr>
        <w:t>Tourism Highlights</w:t>
      </w:r>
    </w:p>
    <w:p w:rsidR="001E6D17" w:rsidRPr="00B80EDA" w:rsidRDefault="001E6D17" w:rsidP="001E6D17">
      <w:pPr>
        <w:jc w:val="both"/>
        <w:rPr>
          <w:rFonts w:cstheme="minorHAnsi"/>
          <w:b/>
          <w:bCs/>
          <w:sz w:val="24"/>
          <w:szCs w:val="24"/>
        </w:rPr>
      </w:pPr>
      <w:r w:rsidRPr="00B80EDA">
        <w:rPr>
          <w:rFonts w:cstheme="minorHAnsi"/>
          <w:b/>
          <w:bCs/>
          <w:sz w:val="24"/>
          <w:szCs w:val="24"/>
        </w:rPr>
        <w:t xml:space="preserve">The Great Wall of China: </w:t>
      </w:r>
      <w:r w:rsidRPr="00B80EDA">
        <w:rPr>
          <w:rFonts w:cstheme="minorHAnsi"/>
          <w:sz w:val="24"/>
          <w:szCs w:val="24"/>
        </w:rPr>
        <w:t>One of the most iconic landmarks, this ancient structure stretches over 13,000 miles and offers breathtaking views of China's northern countryside.</w:t>
      </w:r>
    </w:p>
    <w:p w:rsidR="001E6D17" w:rsidRPr="00B80EDA" w:rsidRDefault="001E6D17" w:rsidP="001E6D17">
      <w:pPr>
        <w:jc w:val="both"/>
        <w:rPr>
          <w:rFonts w:cstheme="minorHAnsi"/>
          <w:b/>
          <w:bCs/>
          <w:sz w:val="24"/>
          <w:szCs w:val="24"/>
        </w:rPr>
      </w:pPr>
      <w:r w:rsidRPr="00B80EDA">
        <w:rPr>
          <w:rFonts w:cstheme="minorHAnsi"/>
          <w:b/>
          <w:bCs/>
          <w:sz w:val="24"/>
          <w:szCs w:val="24"/>
        </w:rPr>
        <w:t xml:space="preserve">Forbidden City (Beijing): </w:t>
      </w:r>
      <w:r w:rsidRPr="00B80EDA">
        <w:rPr>
          <w:rFonts w:cstheme="minorHAnsi"/>
          <w:sz w:val="24"/>
          <w:szCs w:val="24"/>
        </w:rPr>
        <w:t>A UNESCO World Heritage site, the Forbidden City is a massive imperial palace complex, representing China's historical and cultural grandeur.</w:t>
      </w:r>
    </w:p>
    <w:p w:rsidR="001E6D17" w:rsidRPr="00B80EDA" w:rsidRDefault="001E6D17" w:rsidP="001E6D17">
      <w:pPr>
        <w:jc w:val="both"/>
        <w:rPr>
          <w:rFonts w:cstheme="minorHAnsi"/>
          <w:b/>
          <w:bCs/>
          <w:sz w:val="24"/>
          <w:szCs w:val="24"/>
        </w:rPr>
      </w:pPr>
      <w:r w:rsidRPr="00B80EDA">
        <w:rPr>
          <w:rFonts w:cstheme="minorHAnsi"/>
          <w:b/>
          <w:bCs/>
          <w:sz w:val="24"/>
          <w:szCs w:val="24"/>
        </w:rPr>
        <w:lastRenderedPageBreak/>
        <w:t xml:space="preserve">Terracotta Army (Xi'an): </w:t>
      </w:r>
      <w:r w:rsidRPr="00B80EDA">
        <w:rPr>
          <w:rFonts w:cstheme="minorHAnsi"/>
          <w:sz w:val="24"/>
          <w:szCs w:val="24"/>
        </w:rPr>
        <w:t>Thousands of life-sized clay soldiers and horses, created to protect China's first emperor, are one of the most significant archaeological discoveries in history</w:t>
      </w:r>
      <w:r w:rsidRPr="00B80EDA">
        <w:rPr>
          <w:rFonts w:cstheme="minorHAnsi"/>
          <w:b/>
          <w:bCs/>
          <w:sz w:val="24"/>
          <w:szCs w:val="24"/>
        </w:rPr>
        <w:t>.</w:t>
      </w:r>
    </w:p>
    <w:p w:rsidR="001E6D17" w:rsidRPr="00B80EDA" w:rsidRDefault="001E6D17" w:rsidP="001E6D17">
      <w:pPr>
        <w:jc w:val="both"/>
        <w:rPr>
          <w:rFonts w:cstheme="minorHAnsi"/>
          <w:sz w:val="24"/>
          <w:szCs w:val="24"/>
        </w:rPr>
      </w:pPr>
      <w:r w:rsidRPr="00B80EDA">
        <w:rPr>
          <w:rFonts w:cstheme="minorHAnsi"/>
          <w:b/>
          <w:bCs/>
          <w:sz w:val="24"/>
          <w:szCs w:val="24"/>
        </w:rPr>
        <w:t>Li River (Guilin</w:t>
      </w:r>
      <w:r w:rsidRPr="00B80EDA">
        <w:rPr>
          <w:rFonts w:cstheme="minorHAnsi"/>
          <w:sz w:val="24"/>
          <w:szCs w:val="24"/>
        </w:rPr>
        <w:t>): Known for its dramatic karst landscape, this river cruise offers stunning views of towering limestone peaks and tranquil waters.</w:t>
      </w:r>
    </w:p>
    <w:p w:rsidR="001E6D17" w:rsidRPr="00B80EDA" w:rsidRDefault="001E6D17" w:rsidP="001E6D17">
      <w:pPr>
        <w:jc w:val="both"/>
        <w:rPr>
          <w:rFonts w:cstheme="minorHAnsi"/>
          <w:sz w:val="24"/>
          <w:szCs w:val="24"/>
        </w:rPr>
      </w:pPr>
      <w:proofErr w:type="spellStart"/>
      <w:r w:rsidRPr="00B80EDA">
        <w:rPr>
          <w:rFonts w:cstheme="minorHAnsi"/>
          <w:b/>
          <w:bCs/>
          <w:sz w:val="24"/>
          <w:szCs w:val="24"/>
        </w:rPr>
        <w:t>Potala</w:t>
      </w:r>
      <w:proofErr w:type="spellEnd"/>
      <w:r w:rsidRPr="00B80EDA">
        <w:rPr>
          <w:rFonts w:cstheme="minorHAnsi"/>
          <w:b/>
          <w:bCs/>
          <w:sz w:val="24"/>
          <w:szCs w:val="24"/>
        </w:rPr>
        <w:t xml:space="preserve"> Palace (Lhasa, Tibet</w:t>
      </w:r>
      <w:r w:rsidRPr="00B80EDA">
        <w:rPr>
          <w:rFonts w:cstheme="minorHAnsi"/>
          <w:sz w:val="24"/>
          <w:szCs w:val="24"/>
        </w:rPr>
        <w:t>): A symbol of Tibetan Buddhism, this majestic palace offers a deep dive into Tibetan history and culture.</w:t>
      </w:r>
    </w:p>
    <w:p w:rsidR="001E6D17" w:rsidRPr="00B80EDA" w:rsidRDefault="001E6D17" w:rsidP="001E6D17">
      <w:pPr>
        <w:jc w:val="both"/>
        <w:rPr>
          <w:rFonts w:cstheme="minorHAnsi"/>
          <w:sz w:val="24"/>
          <w:szCs w:val="24"/>
        </w:rPr>
      </w:pPr>
      <w:r w:rsidRPr="00B80EDA">
        <w:rPr>
          <w:rFonts w:cstheme="minorHAnsi"/>
          <w:b/>
          <w:bCs/>
          <w:sz w:val="24"/>
          <w:szCs w:val="24"/>
        </w:rPr>
        <w:t xml:space="preserve">Zhangjiajie National Forest Park: </w:t>
      </w:r>
      <w:r w:rsidRPr="00B80EDA">
        <w:rPr>
          <w:rFonts w:cstheme="minorHAnsi"/>
          <w:sz w:val="24"/>
          <w:szCs w:val="24"/>
        </w:rPr>
        <w:t>Famous for its striking sandstone pillars, this park inspired the floating mountains in the movie Avatar.</w:t>
      </w:r>
    </w:p>
    <w:p w:rsidR="001E6D17" w:rsidRPr="00B80EDA" w:rsidRDefault="001E6D17" w:rsidP="001E6D17">
      <w:pPr>
        <w:jc w:val="both"/>
        <w:rPr>
          <w:rFonts w:cstheme="minorHAnsi"/>
          <w:sz w:val="24"/>
          <w:szCs w:val="24"/>
        </w:rPr>
      </w:pPr>
      <w:r w:rsidRPr="00B80EDA">
        <w:rPr>
          <w:rFonts w:cstheme="minorHAnsi"/>
          <w:b/>
          <w:bCs/>
          <w:sz w:val="24"/>
          <w:szCs w:val="24"/>
        </w:rPr>
        <w:t xml:space="preserve">Hangzhou (West Lake): </w:t>
      </w:r>
      <w:r w:rsidRPr="00B80EDA">
        <w:rPr>
          <w:rFonts w:cstheme="minorHAnsi"/>
          <w:sz w:val="24"/>
          <w:szCs w:val="24"/>
        </w:rPr>
        <w:t>Known for its picturesque lake and surrounding scenic beauty, it is also a center of traditional Chinese tea culture.</w:t>
      </w:r>
    </w:p>
    <w:p w:rsidR="001E6D17" w:rsidRPr="00B80EDA" w:rsidRDefault="001E6D17" w:rsidP="001E6D17">
      <w:pPr>
        <w:jc w:val="both"/>
        <w:rPr>
          <w:rFonts w:cstheme="minorHAnsi"/>
          <w:sz w:val="24"/>
          <w:szCs w:val="24"/>
        </w:rPr>
      </w:pPr>
      <w:r w:rsidRPr="00B80EDA">
        <w:rPr>
          <w:rFonts w:cstheme="minorHAnsi"/>
          <w:b/>
          <w:bCs/>
          <w:sz w:val="24"/>
          <w:szCs w:val="24"/>
        </w:rPr>
        <w:t xml:space="preserve">Shanghai's Bund: </w:t>
      </w:r>
      <w:r w:rsidRPr="00B80EDA">
        <w:rPr>
          <w:rFonts w:cstheme="minorHAnsi"/>
          <w:sz w:val="24"/>
          <w:szCs w:val="24"/>
        </w:rPr>
        <w:t>A vibrant waterfront area offering a blend of colonial-era architecture and modern skyscrapers.</w:t>
      </w:r>
    </w:p>
    <w:p w:rsidR="001E6D17" w:rsidRPr="00B80EDA" w:rsidRDefault="001E6D17" w:rsidP="001E6D17">
      <w:pPr>
        <w:jc w:val="both"/>
        <w:rPr>
          <w:rFonts w:cstheme="minorHAnsi"/>
          <w:sz w:val="24"/>
          <w:szCs w:val="24"/>
        </w:rPr>
      </w:pPr>
      <w:proofErr w:type="spellStart"/>
      <w:r w:rsidRPr="00B80EDA">
        <w:rPr>
          <w:rFonts w:cstheme="minorHAnsi"/>
          <w:b/>
          <w:bCs/>
          <w:sz w:val="24"/>
          <w:szCs w:val="24"/>
        </w:rPr>
        <w:t>Jiuzhaigou</w:t>
      </w:r>
      <w:proofErr w:type="spellEnd"/>
      <w:r w:rsidRPr="00B80EDA">
        <w:rPr>
          <w:rFonts w:cstheme="minorHAnsi"/>
          <w:b/>
          <w:bCs/>
          <w:sz w:val="24"/>
          <w:szCs w:val="24"/>
        </w:rPr>
        <w:t xml:space="preserve"> Valley: </w:t>
      </w:r>
      <w:r w:rsidRPr="00B80EDA">
        <w:rPr>
          <w:rFonts w:cstheme="minorHAnsi"/>
          <w:sz w:val="24"/>
          <w:szCs w:val="24"/>
        </w:rPr>
        <w:t>A UNESCO World Heritage site, famous for its colorful lakes, waterfalls, and snow-capped peaks, representing the beauty of the Tibetan Plateau.</w:t>
      </w:r>
    </w:p>
    <w:p w:rsidR="001E6D17" w:rsidRPr="00B80EDA" w:rsidRDefault="001E6D17" w:rsidP="001E6D17">
      <w:pPr>
        <w:jc w:val="both"/>
        <w:rPr>
          <w:rFonts w:cstheme="minorHAnsi"/>
          <w:sz w:val="24"/>
          <w:szCs w:val="24"/>
        </w:rPr>
      </w:pPr>
      <w:r w:rsidRPr="00B80EDA">
        <w:rPr>
          <w:rFonts w:cstheme="minorHAnsi"/>
          <w:b/>
          <w:bCs/>
          <w:sz w:val="24"/>
          <w:szCs w:val="24"/>
        </w:rPr>
        <w:t xml:space="preserve">Mount Everest (Tibet): </w:t>
      </w:r>
      <w:r w:rsidRPr="00B80EDA">
        <w:rPr>
          <w:rFonts w:cstheme="minorHAnsi"/>
          <w:sz w:val="24"/>
          <w:szCs w:val="24"/>
        </w:rPr>
        <w:t>For adventure seekers, this remote region provides an opportunity to witness the world’s highest peak.</w:t>
      </w:r>
    </w:p>
    <w:p w:rsidR="001E6D17" w:rsidRPr="00B80EDA" w:rsidRDefault="001E6D17" w:rsidP="00624790">
      <w:pPr>
        <w:ind w:left="360"/>
        <w:jc w:val="both"/>
        <w:rPr>
          <w:rFonts w:cstheme="minorHAnsi"/>
          <w:sz w:val="24"/>
          <w:szCs w:val="24"/>
        </w:rPr>
      </w:pPr>
    </w:p>
    <w:p w:rsidR="001E6D17" w:rsidRPr="00B80EDA" w:rsidRDefault="001E6D17" w:rsidP="00624790">
      <w:pPr>
        <w:ind w:left="360"/>
        <w:jc w:val="both"/>
        <w:rPr>
          <w:rFonts w:cstheme="minorHAnsi"/>
          <w:sz w:val="24"/>
          <w:szCs w:val="24"/>
        </w:rPr>
      </w:pPr>
    </w:p>
    <w:p w:rsidR="001E6D17" w:rsidRPr="00B80EDA" w:rsidRDefault="001E6D17" w:rsidP="00624790">
      <w:pPr>
        <w:ind w:left="360"/>
        <w:jc w:val="both"/>
        <w:rPr>
          <w:rFonts w:cstheme="minorHAnsi"/>
          <w:sz w:val="24"/>
          <w:szCs w:val="24"/>
        </w:rPr>
      </w:pPr>
    </w:p>
    <w:p w:rsidR="001E6D17" w:rsidRPr="00B80EDA" w:rsidRDefault="001E6D17" w:rsidP="00624790">
      <w:pPr>
        <w:ind w:left="360"/>
        <w:jc w:val="both"/>
        <w:rPr>
          <w:rFonts w:cstheme="minorHAnsi"/>
          <w:sz w:val="24"/>
          <w:szCs w:val="24"/>
        </w:rPr>
      </w:pPr>
    </w:p>
    <w:p w:rsidR="001E6D17" w:rsidRDefault="001E6D17" w:rsidP="00624790">
      <w:pPr>
        <w:ind w:left="360"/>
        <w:jc w:val="both"/>
        <w:rPr>
          <w:rFonts w:cstheme="minorHAnsi"/>
          <w:sz w:val="24"/>
          <w:szCs w:val="24"/>
        </w:rPr>
      </w:pPr>
    </w:p>
    <w:p w:rsidR="00A51451" w:rsidRDefault="00A51451" w:rsidP="00624790">
      <w:pPr>
        <w:ind w:left="360"/>
        <w:jc w:val="both"/>
        <w:rPr>
          <w:rFonts w:cstheme="minorHAnsi"/>
          <w:sz w:val="24"/>
          <w:szCs w:val="24"/>
        </w:rPr>
      </w:pPr>
    </w:p>
    <w:p w:rsidR="00A51451" w:rsidRDefault="00A51451" w:rsidP="00624790">
      <w:pPr>
        <w:ind w:left="360"/>
        <w:jc w:val="both"/>
        <w:rPr>
          <w:rFonts w:cstheme="minorHAnsi"/>
          <w:sz w:val="24"/>
          <w:szCs w:val="24"/>
        </w:rPr>
      </w:pPr>
    </w:p>
    <w:p w:rsidR="00A51451" w:rsidRDefault="00A51451" w:rsidP="00624790">
      <w:pPr>
        <w:ind w:left="360"/>
        <w:jc w:val="both"/>
        <w:rPr>
          <w:rFonts w:cstheme="minorHAnsi"/>
          <w:sz w:val="24"/>
          <w:szCs w:val="24"/>
        </w:rPr>
      </w:pPr>
    </w:p>
    <w:p w:rsidR="00A51451" w:rsidRDefault="00A51451" w:rsidP="00624790">
      <w:pPr>
        <w:ind w:left="360"/>
        <w:jc w:val="both"/>
        <w:rPr>
          <w:rFonts w:cstheme="minorHAnsi"/>
          <w:sz w:val="24"/>
          <w:szCs w:val="24"/>
        </w:rPr>
      </w:pPr>
    </w:p>
    <w:p w:rsidR="00A51451" w:rsidRPr="00B80EDA" w:rsidRDefault="00A51451" w:rsidP="00624790">
      <w:pPr>
        <w:ind w:left="360"/>
        <w:jc w:val="both"/>
        <w:rPr>
          <w:rFonts w:cstheme="minorHAnsi"/>
          <w:sz w:val="24"/>
          <w:szCs w:val="24"/>
        </w:rPr>
      </w:pPr>
    </w:p>
    <w:p w:rsidR="00CB0FD7" w:rsidRPr="00B80EDA" w:rsidRDefault="00CB0FD7" w:rsidP="00CB0FD7">
      <w:pPr>
        <w:ind w:left="360"/>
        <w:jc w:val="center"/>
        <w:rPr>
          <w:rFonts w:cstheme="minorHAnsi"/>
          <w:b/>
          <w:bCs/>
          <w:sz w:val="32"/>
          <w:szCs w:val="32"/>
        </w:rPr>
      </w:pPr>
      <w:r w:rsidRPr="00B80EDA">
        <w:rPr>
          <w:rFonts w:cstheme="minorHAnsi"/>
          <w:b/>
          <w:bCs/>
          <w:sz w:val="32"/>
          <w:szCs w:val="32"/>
        </w:rPr>
        <w:lastRenderedPageBreak/>
        <w:t xml:space="preserve">Shanghai and </w:t>
      </w:r>
      <w:proofErr w:type="spellStart"/>
      <w:r w:rsidRPr="00B80EDA">
        <w:rPr>
          <w:rFonts w:cstheme="minorHAnsi"/>
          <w:b/>
          <w:bCs/>
          <w:sz w:val="32"/>
          <w:szCs w:val="32"/>
        </w:rPr>
        <w:t>Xitang</w:t>
      </w:r>
      <w:proofErr w:type="spellEnd"/>
      <w:r w:rsidRPr="00B80EDA">
        <w:rPr>
          <w:rFonts w:cstheme="minorHAnsi"/>
          <w:b/>
          <w:bCs/>
          <w:sz w:val="32"/>
          <w:szCs w:val="32"/>
        </w:rPr>
        <w:t xml:space="preserve"> Water Town</w:t>
      </w:r>
    </w:p>
    <w:p w:rsidR="00CB0FD7" w:rsidRPr="00B80EDA" w:rsidRDefault="00CB0FD7" w:rsidP="00CB0FD7">
      <w:pPr>
        <w:ind w:left="360"/>
        <w:jc w:val="center"/>
        <w:rPr>
          <w:rFonts w:cstheme="minorHAnsi"/>
          <w:b/>
          <w:bCs/>
          <w:sz w:val="24"/>
          <w:szCs w:val="24"/>
        </w:rPr>
      </w:pPr>
      <w:r w:rsidRPr="00B80EDA">
        <w:rPr>
          <w:rFonts w:cstheme="minorHAnsi"/>
          <w:b/>
          <w:bCs/>
          <w:sz w:val="24"/>
          <w:szCs w:val="24"/>
        </w:rPr>
        <w:t>(4 nights 5 days)</w:t>
      </w:r>
    </w:p>
    <w:p w:rsidR="00CB0FD7" w:rsidRPr="00B80EDA" w:rsidRDefault="00CB0FD7" w:rsidP="00CB0FD7">
      <w:pPr>
        <w:ind w:left="360"/>
        <w:jc w:val="both"/>
        <w:rPr>
          <w:rFonts w:cstheme="minorHAnsi"/>
          <w:sz w:val="24"/>
          <w:szCs w:val="24"/>
        </w:rPr>
      </w:pPr>
      <w:r w:rsidRPr="00B80EDA">
        <w:rPr>
          <w:rFonts w:cstheme="minorHAnsi"/>
          <w:b/>
          <w:bCs/>
          <w:sz w:val="24"/>
          <w:szCs w:val="24"/>
        </w:rPr>
        <w:t xml:space="preserve">Day 1 Arrival in </w:t>
      </w:r>
      <w:proofErr w:type="gramStart"/>
      <w:r w:rsidRPr="00B80EDA">
        <w:rPr>
          <w:rFonts w:cstheme="minorHAnsi"/>
          <w:b/>
          <w:bCs/>
          <w:sz w:val="24"/>
          <w:szCs w:val="24"/>
        </w:rPr>
        <w:t>Shanghai</w:t>
      </w:r>
      <w:r w:rsidR="00A51451">
        <w:rPr>
          <w:rFonts w:cstheme="minorHAnsi"/>
          <w:b/>
          <w:bCs/>
          <w:sz w:val="24"/>
          <w:szCs w:val="24"/>
        </w:rPr>
        <w:t xml:space="preserve"> :</w:t>
      </w:r>
      <w:proofErr w:type="gramEnd"/>
      <w:r w:rsidR="00A51451">
        <w:rPr>
          <w:rFonts w:cstheme="minorHAnsi"/>
          <w:b/>
          <w:bCs/>
          <w:sz w:val="24"/>
          <w:szCs w:val="24"/>
        </w:rPr>
        <w:t xml:space="preserve"> </w:t>
      </w:r>
      <w:r w:rsidRPr="00B80EDA">
        <w:rPr>
          <w:rFonts w:cstheme="minorHAnsi"/>
          <w:sz w:val="24"/>
          <w:szCs w:val="24"/>
        </w:rPr>
        <w:t>Our guide will meet you at Pudong International Airport and transfer you to the hotel for check in. Enjoy the remainder of the day.</w:t>
      </w:r>
    </w:p>
    <w:p w:rsidR="00CB0FD7" w:rsidRPr="00B80EDA" w:rsidRDefault="00CB0FD7" w:rsidP="00CB0FD7">
      <w:pPr>
        <w:ind w:left="360"/>
        <w:jc w:val="both"/>
        <w:rPr>
          <w:rFonts w:cstheme="minorHAnsi"/>
          <w:sz w:val="24"/>
          <w:szCs w:val="24"/>
        </w:rPr>
      </w:pPr>
      <w:r w:rsidRPr="00B80EDA">
        <w:rPr>
          <w:rFonts w:cstheme="minorHAnsi"/>
          <w:sz w:val="24"/>
          <w:szCs w:val="24"/>
        </w:rPr>
        <w:t>Attractions &amp; Activities: Guide meets you at Shanghai International Airport, then escort to hotel for check-in.</w:t>
      </w:r>
      <w:r w:rsidR="00624790" w:rsidRPr="00B80EDA">
        <w:rPr>
          <w:rFonts w:cstheme="minorHAnsi"/>
          <w:sz w:val="24"/>
          <w:szCs w:val="24"/>
        </w:rPr>
        <w:t xml:space="preserve">            </w:t>
      </w:r>
      <w:r w:rsidR="00B80EDA">
        <w:rPr>
          <w:rFonts w:cstheme="minorHAnsi"/>
          <w:sz w:val="24"/>
          <w:szCs w:val="24"/>
        </w:rPr>
        <w:tab/>
      </w:r>
      <w:r w:rsidR="00B80EDA">
        <w:rPr>
          <w:rFonts w:cstheme="minorHAnsi"/>
          <w:sz w:val="24"/>
          <w:szCs w:val="24"/>
        </w:rPr>
        <w:tab/>
      </w:r>
      <w:r w:rsidR="00B80EDA">
        <w:rPr>
          <w:rFonts w:cstheme="minorHAnsi"/>
          <w:sz w:val="24"/>
          <w:szCs w:val="24"/>
        </w:rPr>
        <w:tab/>
      </w:r>
      <w:r w:rsidR="00B80EDA">
        <w:rPr>
          <w:rFonts w:cstheme="minorHAnsi"/>
          <w:sz w:val="24"/>
          <w:szCs w:val="24"/>
        </w:rPr>
        <w:tab/>
      </w:r>
      <w:r w:rsidR="00B80EDA">
        <w:rPr>
          <w:rFonts w:cstheme="minorHAnsi"/>
          <w:sz w:val="24"/>
          <w:szCs w:val="24"/>
        </w:rPr>
        <w:tab/>
      </w:r>
      <w:r w:rsidR="00B80EDA">
        <w:rPr>
          <w:rFonts w:cstheme="minorHAnsi"/>
          <w:sz w:val="24"/>
          <w:szCs w:val="24"/>
        </w:rPr>
        <w:tab/>
      </w:r>
      <w:r w:rsidR="00B80EDA">
        <w:rPr>
          <w:rFonts w:cstheme="minorHAnsi"/>
          <w:sz w:val="24"/>
          <w:szCs w:val="24"/>
        </w:rPr>
        <w:tab/>
      </w:r>
      <w:r w:rsidR="00B80EDA">
        <w:rPr>
          <w:rFonts w:cstheme="minorHAnsi"/>
          <w:sz w:val="24"/>
          <w:szCs w:val="24"/>
        </w:rPr>
        <w:tab/>
      </w:r>
      <w:r w:rsidR="00B80EDA">
        <w:rPr>
          <w:rFonts w:cstheme="minorHAnsi"/>
          <w:sz w:val="24"/>
          <w:szCs w:val="24"/>
        </w:rPr>
        <w:tab/>
      </w:r>
      <w:r w:rsidR="00B80EDA">
        <w:rPr>
          <w:rFonts w:cstheme="minorHAnsi"/>
          <w:sz w:val="24"/>
          <w:szCs w:val="24"/>
        </w:rPr>
        <w:tab/>
      </w:r>
      <w:r w:rsidR="00B80EDA">
        <w:rPr>
          <w:rFonts w:cstheme="minorHAnsi"/>
          <w:sz w:val="24"/>
          <w:szCs w:val="24"/>
        </w:rPr>
        <w:tab/>
      </w:r>
      <w:r w:rsidRPr="00B80EDA">
        <w:rPr>
          <w:rFonts w:cstheme="minorHAnsi"/>
          <w:sz w:val="24"/>
          <w:szCs w:val="24"/>
        </w:rPr>
        <w:t>Meals: No meal</w:t>
      </w:r>
    </w:p>
    <w:p w:rsidR="00CB0FD7" w:rsidRPr="00B80EDA" w:rsidRDefault="00CB0FD7" w:rsidP="00CB0FD7">
      <w:pPr>
        <w:ind w:left="360"/>
        <w:jc w:val="both"/>
        <w:rPr>
          <w:rFonts w:cstheme="minorHAnsi"/>
          <w:sz w:val="24"/>
          <w:szCs w:val="24"/>
        </w:rPr>
      </w:pPr>
      <w:r w:rsidRPr="00B80EDA">
        <w:rPr>
          <w:rFonts w:cstheme="minorHAnsi"/>
          <w:b/>
          <w:bCs/>
          <w:sz w:val="24"/>
          <w:szCs w:val="24"/>
        </w:rPr>
        <w:t xml:space="preserve">Day </w:t>
      </w:r>
      <w:proofErr w:type="gramStart"/>
      <w:r w:rsidRPr="00B80EDA">
        <w:rPr>
          <w:rFonts w:cstheme="minorHAnsi"/>
          <w:b/>
          <w:bCs/>
          <w:sz w:val="24"/>
          <w:szCs w:val="24"/>
        </w:rPr>
        <w:t>2  Shanghai</w:t>
      </w:r>
      <w:proofErr w:type="gramEnd"/>
      <w:r w:rsidR="00A51451">
        <w:rPr>
          <w:rFonts w:cstheme="minorHAnsi"/>
          <w:b/>
          <w:bCs/>
          <w:sz w:val="24"/>
          <w:szCs w:val="24"/>
        </w:rPr>
        <w:t xml:space="preserve"> : </w:t>
      </w:r>
      <w:r w:rsidRPr="00B80EDA">
        <w:rPr>
          <w:rFonts w:cstheme="minorHAnsi"/>
          <w:sz w:val="24"/>
          <w:szCs w:val="24"/>
        </w:rPr>
        <w:t>Today, your Shanghai sightseeing will begin with Yuyuan Garden. As a famous classical garden in Shanghai, Yuyuan Garden attracts people by its compact and exquisite layout, and natural features of rocks, pavilions, ornamental ponds and flower walls. You will get refreshed from the outside busy Shanghai at this tranquil and exquisite garden.</w:t>
      </w:r>
    </w:p>
    <w:p w:rsidR="00CB0FD7" w:rsidRPr="00B80EDA" w:rsidRDefault="00CB0FD7" w:rsidP="00CB0FD7">
      <w:pPr>
        <w:ind w:left="360"/>
        <w:jc w:val="both"/>
        <w:rPr>
          <w:rFonts w:cstheme="minorHAnsi"/>
          <w:sz w:val="24"/>
          <w:szCs w:val="24"/>
        </w:rPr>
      </w:pPr>
      <w:r w:rsidRPr="00B80EDA">
        <w:rPr>
          <w:rFonts w:cstheme="minorHAnsi"/>
          <w:noProof/>
          <w:sz w:val="24"/>
          <w:szCs w:val="24"/>
        </w:rPr>
        <w:drawing>
          <wp:inline distT="0" distB="0" distL="0" distR="0" wp14:anchorId="08774BB7">
            <wp:extent cx="3086100" cy="2060947"/>
            <wp:effectExtent l="0" t="0" r="0" b="0"/>
            <wp:docPr id="29644786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094695" cy="2066687"/>
                    </a:xfrm>
                    <a:prstGeom prst="rect">
                      <a:avLst/>
                    </a:prstGeom>
                    <a:noFill/>
                  </pic:spPr>
                </pic:pic>
              </a:graphicData>
            </a:graphic>
          </wp:inline>
        </w:drawing>
      </w:r>
      <w:r w:rsidRPr="00B80EDA">
        <w:rPr>
          <w:rFonts w:cstheme="minorHAnsi"/>
          <w:sz w:val="24"/>
          <w:szCs w:val="24"/>
        </w:rPr>
        <w:t xml:space="preserve">   </w:t>
      </w:r>
      <w:r w:rsidRPr="00B80EDA">
        <w:rPr>
          <w:rFonts w:cstheme="minorHAnsi"/>
          <w:noProof/>
          <w:sz w:val="24"/>
          <w:szCs w:val="24"/>
        </w:rPr>
        <w:drawing>
          <wp:inline distT="0" distB="0" distL="0" distR="0" wp14:anchorId="242D8DC9">
            <wp:extent cx="3209925" cy="2027979"/>
            <wp:effectExtent l="0" t="0" r="0" b="0"/>
            <wp:docPr id="46890327"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239649" cy="2046758"/>
                    </a:xfrm>
                    <a:prstGeom prst="rect">
                      <a:avLst/>
                    </a:prstGeom>
                    <a:noFill/>
                  </pic:spPr>
                </pic:pic>
              </a:graphicData>
            </a:graphic>
          </wp:inline>
        </w:drawing>
      </w:r>
    </w:p>
    <w:p w:rsidR="00CB0FD7" w:rsidRPr="00B80EDA" w:rsidRDefault="00CB0FD7" w:rsidP="00CB0FD7">
      <w:pPr>
        <w:ind w:left="360"/>
        <w:jc w:val="both"/>
        <w:rPr>
          <w:rFonts w:cstheme="minorHAnsi"/>
          <w:sz w:val="24"/>
          <w:szCs w:val="24"/>
        </w:rPr>
      </w:pPr>
      <w:r w:rsidRPr="00B80EDA">
        <w:rPr>
          <w:rFonts w:cstheme="minorHAnsi"/>
          <w:sz w:val="24"/>
          <w:szCs w:val="24"/>
        </w:rPr>
        <w:t xml:space="preserve">Then we will go to visit </w:t>
      </w:r>
      <w:proofErr w:type="spellStart"/>
      <w:r w:rsidRPr="00B80EDA">
        <w:rPr>
          <w:rFonts w:cstheme="minorHAnsi"/>
          <w:sz w:val="24"/>
          <w:szCs w:val="24"/>
        </w:rPr>
        <w:t>Chenghuang</w:t>
      </w:r>
      <w:proofErr w:type="spellEnd"/>
      <w:r w:rsidRPr="00B80EDA">
        <w:rPr>
          <w:rFonts w:cstheme="minorHAnsi"/>
          <w:sz w:val="24"/>
          <w:szCs w:val="24"/>
        </w:rPr>
        <w:t xml:space="preserve"> Temple. It is a famous Taoist Temple in Shanghai. The </w:t>
      </w:r>
      <w:proofErr w:type="spellStart"/>
      <w:r w:rsidRPr="00B80EDA">
        <w:rPr>
          <w:rFonts w:cstheme="minorHAnsi"/>
          <w:sz w:val="24"/>
          <w:szCs w:val="24"/>
        </w:rPr>
        <w:t>Chenghuang</w:t>
      </w:r>
      <w:proofErr w:type="spellEnd"/>
      <w:r w:rsidRPr="00B80EDA">
        <w:rPr>
          <w:rFonts w:cstheme="minorHAnsi"/>
          <w:sz w:val="24"/>
          <w:szCs w:val="24"/>
        </w:rPr>
        <w:t xml:space="preserve"> Temple attracts people by its unique design and also there are over a hundred stores and shops in this area. Most of these store buildings are nearly a century old.</w:t>
      </w:r>
    </w:p>
    <w:p w:rsidR="00CB0FD7" w:rsidRPr="00B80EDA" w:rsidRDefault="00CB0FD7" w:rsidP="00CB0FD7">
      <w:pPr>
        <w:ind w:left="360"/>
        <w:jc w:val="both"/>
        <w:rPr>
          <w:rFonts w:cstheme="minorHAnsi"/>
          <w:sz w:val="24"/>
          <w:szCs w:val="24"/>
        </w:rPr>
      </w:pPr>
      <w:r w:rsidRPr="00B80EDA">
        <w:rPr>
          <w:rFonts w:cstheme="minorHAnsi"/>
          <w:sz w:val="24"/>
          <w:szCs w:val="24"/>
        </w:rPr>
        <w:t xml:space="preserve">Free strolling and shopping at Xintiandi will be arranged for the next activity. The Xintiandi is a popular shopping and entertainment center in Shanghai. You will appreciate the modern buildings and architectures of European styles along the street. </w:t>
      </w:r>
      <w:proofErr w:type="gramStart"/>
      <w:r w:rsidRPr="00B80EDA">
        <w:rPr>
          <w:rFonts w:cstheme="minorHAnsi"/>
          <w:sz w:val="24"/>
          <w:szCs w:val="24"/>
        </w:rPr>
        <w:t>Also</w:t>
      </w:r>
      <w:proofErr w:type="gramEnd"/>
      <w:r w:rsidRPr="00B80EDA">
        <w:rPr>
          <w:rFonts w:cstheme="minorHAnsi"/>
          <w:sz w:val="24"/>
          <w:szCs w:val="24"/>
        </w:rPr>
        <w:t xml:space="preserve"> you will find a lot of shops and stores of different styles selling various kinds of commodities.</w:t>
      </w:r>
    </w:p>
    <w:p w:rsidR="00CB0FD7" w:rsidRPr="00B80EDA" w:rsidRDefault="00CB0FD7" w:rsidP="00CB0FD7">
      <w:pPr>
        <w:ind w:left="360"/>
        <w:jc w:val="both"/>
        <w:rPr>
          <w:rFonts w:cstheme="minorHAnsi"/>
          <w:sz w:val="24"/>
          <w:szCs w:val="24"/>
        </w:rPr>
      </w:pPr>
      <w:r w:rsidRPr="00B80EDA">
        <w:rPr>
          <w:rFonts w:cstheme="minorHAnsi"/>
          <w:sz w:val="24"/>
          <w:szCs w:val="24"/>
        </w:rPr>
        <w:t xml:space="preserve">After that we will have a stop at Former French Concession for some leisure. Then we will go forward the exploration at the Bund. As the most famous sightseeing destination in the city, the Bund has become a </w:t>
      </w:r>
      <w:r w:rsidRPr="00B80EDA">
        <w:rPr>
          <w:rFonts w:cstheme="minorHAnsi"/>
          <w:sz w:val="24"/>
          <w:szCs w:val="24"/>
        </w:rPr>
        <w:lastRenderedPageBreak/>
        <w:t>symbol of Shanghai and a must-go place for tourists. You will enjoy the fascinating views of Huangpu River and groups of architectures and skyscrapers.</w:t>
      </w:r>
    </w:p>
    <w:p w:rsidR="00CB0FD7" w:rsidRPr="00B80EDA" w:rsidRDefault="00CB0FD7" w:rsidP="00CB0FD7">
      <w:pPr>
        <w:ind w:left="360"/>
        <w:jc w:val="both"/>
        <w:rPr>
          <w:rFonts w:cstheme="minorHAnsi"/>
          <w:sz w:val="24"/>
          <w:szCs w:val="24"/>
        </w:rPr>
      </w:pPr>
      <w:r w:rsidRPr="00B80EDA">
        <w:rPr>
          <w:rFonts w:cstheme="minorHAnsi"/>
          <w:sz w:val="24"/>
          <w:szCs w:val="24"/>
        </w:rPr>
        <w:t>The last attraction to see will be Oriental Pearl Tower. As one of the most important Shanghai landmarks and one of the most attractive places in Shanghai, Oriental Pear Tower appeals people by its unique architectural design and the alluring Shanghai views it brings.</w:t>
      </w:r>
    </w:p>
    <w:p w:rsidR="00CB0FD7" w:rsidRPr="00B80EDA" w:rsidRDefault="00CB0FD7" w:rsidP="00CB0FD7">
      <w:pPr>
        <w:ind w:left="360"/>
        <w:jc w:val="both"/>
        <w:rPr>
          <w:rFonts w:cstheme="minorHAnsi"/>
          <w:sz w:val="24"/>
          <w:szCs w:val="24"/>
        </w:rPr>
      </w:pPr>
      <w:r w:rsidRPr="00B80EDA">
        <w:rPr>
          <w:rFonts w:cstheme="minorHAnsi"/>
          <w:sz w:val="24"/>
          <w:szCs w:val="24"/>
        </w:rPr>
        <w:t>At last, our guide will bring you back to the hotel for a good rest.</w:t>
      </w:r>
    </w:p>
    <w:p w:rsidR="00CB0FD7" w:rsidRPr="00B80EDA" w:rsidRDefault="00CB0FD7" w:rsidP="00CB0FD7">
      <w:pPr>
        <w:ind w:left="360"/>
        <w:jc w:val="both"/>
        <w:rPr>
          <w:rFonts w:cstheme="minorHAnsi"/>
          <w:sz w:val="24"/>
          <w:szCs w:val="24"/>
        </w:rPr>
      </w:pPr>
      <w:r w:rsidRPr="00B80EDA">
        <w:rPr>
          <w:rFonts w:cstheme="minorHAnsi"/>
          <w:sz w:val="24"/>
          <w:szCs w:val="24"/>
        </w:rPr>
        <w:t xml:space="preserve">Attractions &amp; Activities: Yu Garden, </w:t>
      </w:r>
      <w:proofErr w:type="spellStart"/>
      <w:r w:rsidRPr="00B80EDA">
        <w:rPr>
          <w:rFonts w:cstheme="minorHAnsi"/>
          <w:sz w:val="24"/>
          <w:szCs w:val="24"/>
        </w:rPr>
        <w:t>Chenghuang</w:t>
      </w:r>
      <w:proofErr w:type="spellEnd"/>
      <w:r w:rsidRPr="00B80EDA">
        <w:rPr>
          <w:rFonts w:cstheme="minorHAnsi"/>
          <w:sz w:val="24"/>
          <w:szCs w:val="24"/>
        </w:rPr>
        <w:t xml:space="preserve"> Temple, Xintiandi, Former French Concession, The Bund, The Oriental Pearl Tower</w:t>
      </w:r>
    </w:p>
    <w:p w:rsidR="00CB0FD7" w:rsidRPr="00B80EDA" w:rsidRDefault="00CB0FD7" w:rsidP="00CB0FD7">
      <w:pPr>
        <w:ind w:left="360"/>
        <w:jc w:val="both"/>
        <w:rPr>
          <w:rFonts w:cstheme="minorHAnsi"/>
          <w:sz w:val="24"/>
          <w:szCs w:val="24"/>
        </w:rPr>
      </w:pPr>
      <w:r w:rsidRPr="00B80EDA">
        <w:rPr>
          <w:rFonts w:cstheme="minorHAnsi"/>
          <w:sz w:val="24"/>
          <w:szCs w:val="24"/>
        </w:rPr>
        <w:t>Meals: Hotel Buffet Breakfast, Chinese Lunch</w:t>
      </w:r>
    </w:p>
    <w:p w:rsidR="00CB0FD7" w:rsidRPr="00B80EDA" w:rsidRDefault="00CB0FD7" w:rsidP="00CB0FD7">
      <w:pPr>
        <w:ind w:left="360"/>
        <w:jc w:val="both"/>
        <w:rPr>
          <w:rFonts w:cstheme="minorHAnsi"/>
          <w:sz w:val="24"/>
          <w:szCs w:val="24"/>
        </w:rPr>
      </w:pPr>
      <w:r w:rsidRPr="00B80EDA">
        <w:rPr>
          <w:rFonts w:cstheme="minorHAnsi"/>
          <w:b/>
          <w:bCs/>
          <w:sz w:val="24"/>
          <w:szCs w:val="24"/>
        </w:rPr>
        <w:t xml:space="preserve">Day 3 Shanghai to </w:t>
      </w:r>
      <w:proofErr w:type="gramStart"/>
      <w:r w:rsidRPr="00B80EDA">
        <w:rPr>
          <w:rFonts w:cstheme="minorHAnsi"/>
          <w:b/>
          <w:bCs/>
          <w:sz w:val="24"/>
          <w:szCs w:val="24"/>
        </w:rPr>
        <w:t>Hangzhou</w:t>
      </w:r>
      <w:r w:rsidR="00A51451">
        <w:rPr>
          <w:rFonts w:cstheme="minorHAnsi"/>
          <w:b/>
          <w:bCs/>
          <w:sz w:val="24"/>
          <w:szCs w:val="24"/>
        </w:rPr>
        <w:t xml:space="preserve"> :</w:t>
      </w:r>
      <w:proofErr w:type="gramEnd"/>
      <w:r w:rsidR="00A51451">
        <w:rPr>
          <w:rFonts w:cstheme="minorHAnsi"/>
          <w:b/>
          <w:bCs/>
          <w:sz w:val="24"/>
          <w:szCs w:val="24"/>
        </w:rPr>
        <w:t xml:space="preserve"> </w:t>
      </w:r>
      <w:r w:rsidRPr="00B80EDA">
        <w:rPr>
          <w:rFonts w:cstheme="minorHAnsi"/>
          <w:sz w:val="24"/>
          <w:szCs w:val="24"/>
        </w:rPr>
        <w:t>This morning, our guide will transfer you to Hangzhou for the great sightseeing. The first destination to visit in Hangzhou will be the famous West Lake. The West Lake is the most famous attraction in Hangzhou. With its natural beauty and historical sites, you will get a feast of beautiful scenery to the eyes when visiting there.</w:t>
      </w:r>
    </w:p>
    <w:p w:rsidR="00CB0FD7" w:rsidRPr="00B80EDA" w:rsidRDefault="00CB0FD7" w:rsidP="00CB0FD7">
      <w:pPr>
        <w:ind w:left="360"/>
        <w:jc w:val="both"/>
        <w:rPr>
          <w:rFonts w:cstheme="minorHAnsi"/>
          <w:sz w:val="24"/>
          <w:szCs w:val="24"/>
        </w:rPr>
      </w:pPr>
      <w:r w:rsidRPr="00B80EDA">
        <w:rPr>
          <w:rFonts w:cstheme="minorHAnsi"/>
          <w:noProof/>
          <w:sz w:val="24"/>
          <w:szCs w:val="24"/>
        </w:rPr>
        <w:drawing>
          <wp:inline distT="0" distB="0" distL="0" distR="0" wp14:anchorId="7B056C5B">
            <wp:extent cx="3114675" cy="1946672"/>
            <wp:effectExtent l="0" t="0" r="0" b="0"/>
            <wp:docPr id="19218520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119460" cy="1949663"/>
                    </a:xfrm>
                    <a:prstGeom prst="rect">
                      <a:avLst/>
                    </a:prstGeom>
                    <a:noFill/>
                  </pic:spPr>
                </pic:pic>
              </a:graphicData>
            </a:graphic>
          </wp:inline>
        </w:drawing>
      </w:r>
      <w:r w:rsidRPr="00B80EDA">
        <w:rPr>
          <w:rFonts w:cstheme="minorHAnsi"/>
          <w:sz w:val="24"/>
          <w:szCs w:val="24"/>
        </w:rPr>
        <w:t xml:space="preserve"> </w:t>
      </w:r>
      <w:r w:rsidR="00624790" w:rsidRPr="00B80EDA">
        <w:rPr>
          <w:rFonts w:cstheme="minorHAnsi"/>
          <w:sz w:val="24"/>
          <w:szCs w:val="24"/>
        </w:rPr>
        <w:t xml:space="preserve"> </w:t>
      </w:r>
      <w:r w:rsidRPr="00B80EDA">
        <w:rPr>
          <w:rFonts w:cstheme="minorHAnsi"/>
          <w:sz w:val="24"/>
          <w:szCs w:val="24"/>
        </w:rPr>
        <w:t xml:space="preserve">   </w:t>
      </w:r>
      <w:r w:rsidRPr="00B80EDA">
        <w:rPr>
          <w:rFonts w:cstheme="minorHAnsi"/>
          <w:noProof/>
          <w:sz w:val="24"/>
          <w:szCs w:val="24"/>
        </w:rPr>
        <w:drawing>
          <wp:inline distT="0" distB="0" distL="0" distR="0" wp14:anchorId="315C028F">
            <wp:extent cx="2924175" cy="1946579"/>
            <wp:effectExtent l="0" t="0" r="0" b="0"/>
            <wp:docPr id="1784193400"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936110" cy="1954524"/>
                    </a:xfrm>
                    <a:prstGeom prst="rect">
                      <a:avLst/>
                    </a:prstGeom>
                    <a:noFill/>
                  </pic:spPr>
                </pic:pic>
              </a:graphicData>
            </a:graphic>
          </wp:inline>
        </w:drawing>
      </w:r>
    </w:p>
    <w:p w:rsidR="00CB0FD7" w:rsidRPr="00B80EDA" w:rsidRDefault="00CB0FD7" w:rsidP="00CB0FD7">
      <w:pPr>
        <w:ind w:left="360"/>
        <w:jc w:val="both"/>
        <w:rPr>
          <w:rFonts w:cstheme="minorHAnsi"/>
          <w:sz w:val="24"/>
          <w:szCs w:val="24"/>
        </w:rPr>
      </w:pPr>
      <w:r w:rsidRPr="00B80EDA">
        <w:rPr>
          <w:rFonts w:cstheme="minorHAnsi"/>
          <w:sz w:val="24"/>
          <w:szCs w:val="24"/>
        </w:rPr>
        <w:t xml:space="preserve">Next our guide will bring you to visit </w:t>
      </w:r>
      <w:proofErr w:type="spellStart"/>
      <w:r w:rsidRPr="00B80EDA">
        <w:rPr>
          <w:rFonts w:cstheme="minorHAnsi"/>
          <w:sz w:val="24"/>
          <w:szCs w:val="24"/>
        </w:rPr>
        <w:t>Lingyin</w:t>
      </w:r>
      <w:proofErr w:type="spellEnd"/>
      <w:r w:rsidRPr="00B80EDA">
        <w:rPr>
          <w:rFonts w:cstheme="minorHAnsi"/>
          <w:sz w:val="24"/>
          <w:szCs w:val="24"/>
        </w:rPr>
        <w:t xml:space="preserve"> Temple. The </w:t>
      </w:r>
      <w:proofErr w:type="spellStart"/>
      <w:r w:rsidRPr="00B80EDA">
        <w:rPr>
          <w:rFonts w:cstheme="minorHAnsi"/>
          <w:sz w:val="24"/>
          <w:szCs w:val="24"/>
        </w:rPr>
        <w:t>Lingyin</w:t>
      </w:r>
      <w:proofErr w:type="spellEnd"/>
      <w:r w:rsidRPr="00B80EDA">
        <w:rPr>
          <w:rFonts w:cstheme="minorHAnsi"/>
          <w:sz w:val="24"/>
          <w:szCs w:val="24"/>
        </w:rPr>
        <w:t xml:space="preserve"> Temple is situated on the west of West Lake. It is a famous ancient Buddhist temple in China. Simple yet magnificent, grandeur but with exquisite structure and delicate carvings, the </w:t>
      </w:r>
      <w:proofErr w:type="spellStart"/>
      <w:r w:rsidRPr="00B80EDA">
        <w:rPr>
          <w:rFonts w:cstheme="minorHAnsi"/>
          <w:sz w:val="24"/>
          <w:szCs w:val="24"/>
        </w:rPr>
        <w:t>Lingyin</w:t>
      </w:r>
      <w:proofErr w:type="spellEnd"/>
      <w:r w:rsidRPr="00B80EDA">
        <w:rPr>
          <w:rFonts w:cstheme="minorHAnsi"/>
          <w:sz w:val="24"/>
          <w:szCs w:val="24"/>
        </w:rPr>
        <w:t xml:space="preserve"> Temple is a masterpiece of ancient architecture. Its quaint architecture tranquil environment, historical sites and cultural relics preserved in </w:t>
      </w:r>
      <w:proofErr w:type="spellStart"/>
      <w:r w:rsidRPr="00B80EDA">
        <w:rPr>
          <w:rFonts w:cstheme="minorHAnsi"/>
          <w:sz w:val="24"/>
          <w:szCs w:val="24"/>
        </w:rPr>
        <w:t>Lingyin</w:t>
      </w:r>
      <w:proofErr w:type="spellEnd"/>
      <w:r w:rsidRPr="00B80EDA">
        <w:rPr>
          <w:rFonts w:cstheme="minorHAnsi"/>
          <w:sz w:val="24"/>
          <w:szCs w:val="24"/>
        </w:rPr>
        <w:t xml:space="preserve"> Temple are what to see there.</w:t>
      </w:r>
    </w:p>
    <w:p w:rsidR="00CB0FD7" w:rsidRPr="00B80EDA" w:rsidRDefault="00CB0FD7" w:rsidP="00CB0FD7">
      <w:pPr>
        <w:ind w:left="360"/>
        <w:jc w:val="both"/>
        <w:rPr>
          <w:rFonts w:cstheme="minorHAnsi"/>
          <w:sz w:val="24"/>
          <w:szCs w:val="24"/>
        </w:rPr>
      </w:pPr>
      <w:r w:rsidRPr="00B80EDA">
        <w:rPr>
          <w:rFonts w:cstheme="minorHAnsi"/>
          <w:sz w:val="24"/>
          <w:szCs w:val="24"/>
        </w:rPr>
        <w:t xml:space="preserve">Then we will proceed to visit </w:t>
      </w:r>
      <w:proofErr w:type="spellStart"/>
      <w:r w:rsidRPr="00B80EDA">
        <w:rPr>
          <w:rFonts w:cstheme="minorHAnsi"/>
          <w:sz w:val="24"/>
          <w:szCs w:val="24"/>
        </w:rPr>
        <w:t>Meijiawu</w:t>
      </w:r>
      <w:proofErr w:type="spellEnd"/>
      <w:r w:rsidRPr="00B80EDA">
        <w:rPr>
          <w:rFonts w:cstheme="minorHAnsi"/>
          <w:sz w:val="24"/>
          <w:szCs w:val="24"/>
        </w:rPr>
        <w:t xml:space="preserve"> Tea Plantation and you will have time for shopping of the Dragon Well Tea there.</w:t>
      </w:r>
    </w:p>
    <w:p w:rsidR="00CB0FD7" w:rsidRPr="00B80EDA" w:rsidRDefault="00CB0FD7" w:rsidP="00CB0FD7">
      <w:pPr>
        <w:ind w:left="360"/>
        <w:jc w:val="both"/>
        <w:rPr>
          <w:rFonts w:cstheme="minorHAnsi"/>
          <w:sz w:val="24"/>
          <w:szCs w:val="24"/>
        </w:rPr>
      </w:pPr>
      <w:r w:rsidRPr="00B80EDA">
        <w:rPr>
          <w:rFonts w:cstheme="minorHAnsi"/>
          <w:sz w:val="24"/>
          <w:szCs w:val="24"/>
        </w:rPr>
        <w:t>At last, our guide will transfer you to the hotel and help you check in.</w:t>
      </w:r>
    </w:p>
    <w:p w:rsidR="00CB0FD7" w:rsidRPr="00B80EDA" w:rsidRDefault="00CB0FD7" w:rsidP="00CB0FD7">
      <w:pPr>
        <w:ind w:left="360"/>
        <w:jc w:val="both"/>
        <w:rPr>
          <w:rFonts w:cstheme="minorHAnsi"/>
          <w:sz w:val="24"/>
          <w:szCs w:val="24"/>
        </w:rPr>
      </w:pPr>
      <w:r w:rsidRPr="00B80EDA">
        <w:rPr>
          <w:rFonts w:cstheme="minorHAnsi"/>
          <w:sz w:val="24"/>
          <w:szCs w:val="24"/>
        </w:rPr>
        <w:lastRenderedPageBreak/>
        <w:t xml:space="preserve">Attractions &amp; Activities: West Lake, </w:t>
      </w:r>
      <w:proofErr w:type="spellStart"/>
      <w:r w:rsidRPr="00B80EDA">
        <w:rPr>
          <w:rFonts w:cstheme="minorHAnsi"/>
          <w:sz w:val="24"/>
          <w:szCs w:val="24"/>
        </w:rPr>
        <w:t>Lingyin</w:t>
      </w:r>
      <w:proofErr w:type="spellEnd"/>
      <w:r w:rsidRPr="00B80EDA">
        <w:rPr>
          <w:rFonts w:cstheme="minorHAnsi"/>
          <w:sz w:val="24"/>
          <w:szCs w:val="24"/>
        </w:rPr>
        <w:t xml:space="preserve"> Temple</w:t>
      </w:r>
    </w:p>
    <w:p w:rsidR="00CB0FD7" w:rsidRPr="00B80EDA" w:rsidRDefault="00CB0FD7" w:rsidP="00CB0FD7">
      <w:pPr>
        <w:ind w:left="360"/>
        <w:jc w:val="both"/>
        <w:rPr>
          <w:rFonts w:cstheme="minorHAnsi"/>
          <w:sz w:val="24"/>
          <w:szCs w:val="24"/>
        </w:rPr>
      </w:pPr>
      <w:r w:rsidRPr="00B80EDA">
        <w:rPr>
          <w:rFonts w:cstheme="minorHAnsi"/>
          <w:sz w:val="24"/>
          <w:szCs w:val="24"/>
        </w:rPr>
        <w:t>Meals: Hotel Buffet Breakfast, Chinese Lunch</w:t>
      </w:r>
    </w:p>
    <w:p w:rsidR="00CB0FD7" w:rsidRPr="00B80EDA" w:rsidRDefault="00CB0FD7" w:rsidP="00CB0FD7">
      <w:pPr>
        <w:ind w:left="360"/>
        <w:jc w:val="both"/>
        <w:rPr>
          <w:rFonts w:cstheme="minorHAnsi"/>
          <w:sz w:val="24"/>
          <w:szCs w:val="24"/>
        </w:rPr>
      </w:pPr>
      <w:r w:rsidRPr="00B80EDA">
        <w:rPr>
          <w:rFonts w:cstheme="minorHAnsi"/>
          <w:b/>
          <w:bCs/>
          <w:sz w:val="24"/>
          <w:szCs w:val="24"/>
        </w:rPr>
        <w:t xml:space="preserve">Day 4 Hangzhou to </w:t>
      </w:r>
      <w:proofErr w:type="gramStart"/>
      <w:r w:rsidRPr="00B80EDA">
        <w:rPr>
          <w:rFonts w:cstheme="minorHAnsi"/>
          <w:b/>
          <w:bCs/>
          <w:sz w:val="24"/>
          <w:szCs w:val="24"/>
        </w:rPr>
        <w:t>Wuzhen</w:t>
      </w:r>
      <w:r w:rsidR="00A51451">
        <w:rPr>
          <w:rFonts w:cstheme="minorHAnsi"/>
          <w:b/>
          <w:bCs/>
          <w:sz w:val="24"/>
          <w:szCs w:val="24"/>
        </w:rPr>
        <w:t xml:space="preserve"> :</w:t>
      </w:r>
      <w:proofErr w:type="gramEnd"/>
      <w:r w:rsidR="00A51451">
        <w:rPr>
          <w:rFonts w:cstheme="minorHAnsi"/>
          <w:b/>
          <w:bCs/>
          <w:sz w:val="24"/>
          <w:szCs w:val="24"/>
        </w:rPr>
        <w:t xml:space="preserve"> </w:t>
      </w:r>
      <w:r w:rsidRPr="00B80EDA">
        <w:rPr>
          <w:rFonts w:cstheme="minorHAnsi"/>
          <w:sz w:val="24"/>
          <w:szCs w:val="24"/>
        </w:rPr>
        <w:t>After breakfast, our guide will transfer you to Wuzhou for the charming sights of Wuzhen Water Town. With a history more than 2,000 years, Wuzhen Water Town is one of the most famous water towns in Southern Yangtze River with unique natural beauty and profound cultural background. With hundreds of ancient houses built along the river, bridges, flagstones, waterside pavilions, corridors, all these have formed a simple and romantic lifestyle in the town. You will take a boat along the river to fully enjoy its beauty.</w:t>
      </w:r>
    </w:p>
    <w:p w:rsidR="00CB0FD7" w:rsidRPr="00B80EDA" w:rsidRDefault="00CB0FD7" w:rsidP="00CB0FD7">
      <w:pPr>
        <w:ind w:left="360"/>
        <w:jc w:val="both"/>
        <w:rPr>
          <w:rFonts w:cstheme="minorHAnsi"/>
          <w:sz w:val="24"/>
          <w:szCs w:val="24"/>
        </w:rPr>
      </w:pPr>
      <w:r w:rsidRPr="00B80EDA">
        <w:rPr>
          <w:rFonts w:cstheme="minorHAnsi"/>
          <w:noProof/>
          <w:sz w:val="24"/>
          <w:szCs w:val="24"/>
        </w:rPr>
        <w:drawing>
          <wp:inline distT="0" distB="0" distL="0" distR="0" wp14:anchorId="2A61392A">
            <wp:extent cx="6378133" cy="2015490"/>
            <wp:effectExtent l="0" t="0" r="3810" b="3810"/>
            <wp:docPr id="206418832"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6408193" cy="2024989"/>
                    </a:xfrm>
                    <a:prstGeom prst="rect">
                      <a:avLst/>
                    </a:prstGeom>
                    <a:noFill/>
                  </pic:spPr>
                </pic:pic>
              </a:graphicData>
            </a:graphic>
          </wp:inline>
        </w:drawing>
      </w:r>
    </w:p>
    <w:p w:rsidR="00CB0FD7" w:rsidRPr="00B80EDA" w:rsidRDefault="00CB0FD7" w:rsidP="00CB0FD7">
      <w:pPr>
        <w:ind w:left="360"/>
        <w:jc w:val="both"/>
        <w:rPr>
          <w:rFonts w:cstheme="minorHAnsi"/>
          <w:sz w:val="24"/>
          <w:szCs w:val="24"/>
        </w:rPr>
      </w:pPr>
      <w:r w:rsidRPr="00B80EDA">
        <w:rPr>
          <w:rFonts w:cstheme="minorHAnsi"/>
          <w:sz w:val="24"/>
          <w:szCs w:val="24"/>
        </w:rPr>
        <w:t>After that we will guide will bring you to the hotel and help you check in.</w:t>
      </w:r>
    </w:p>
    <w:p w:rsidR="00CB0FD7" w:rsidRPr="00B80EDA" w:rsidRDefault="00CB0FD7" w:rsidP="00CB0FD7">
      <w:pPr>
        <w:ind w:left="360"/>
        <w:jc w:val="both"/>
        <w:rPr>
          <w:rFonts w:cstheme="minorHAnsi"/>
          <w:sz w:val="24"/>
          <w:szCs w:val="24"/>
        </w:rPr>
      </w:pPr>
      <w:r w:rsidRPr="00B80EDA">
        <w:rPr>
          <w:rFonts w:cstheme="minorHAnsi"/>
          <w:sz w:val="24"/>
          <w:szCs w:val="24"/>
        </w:rPr>
        <w:t>Attractions &amp; Activities: Ancient Village Wuzhen, The Riverine Ancient Town of Wuzhen, Wu Zhen boat cruise</w:t>
      </w:r>
    </w:p>
    <w:p w:rsidR="00CB0FD7" w:rsidRPr="00B80EDA" w:rsidRDefault="00CB0FD7" w:rsidP="00CB0FD7">
      <w:pPr>
        <w:ind w:left="360"/>
        <w:jc w:val="both"/>
        <w:rPr>
          <w:rFonts w:cstheme="minorHAnsi"/>
          <w:sz w:val="24"/>
          <w:szCs w:val="24"/>
        </w:rPr>
      </w:pPr>
      <w:r w:rsidRPr="00B80EDA">
        <w:rPr>
          <w:rFonts w:cstheme="minorHAnsi"/>
          <w:sz w:val="24"/>
          <w:szCs w:val="24"/>
        </w:rPr>
        <w:t>Meals: Hotel Buffet Breakfast, Chinese Lunch</w:t>
      </w:r>
    </w:p>
    <w:p w:rsidR="00CB0FD7" w:rsidRPr="00B80EDA" w:rsidRDefault="00CB0FD7" w:rsidP="00CB0FD7">
      <w:pPr>
        <w:ind w:left="360"/>
        <w:jc w:val="both"/>
        <w:rPr>
          <w:rFonts w:cstheme="minorHAnsi"/>
          <w:sz w:val="24"/>
          <w:szCs w:val="24"/>
        </w:rPr>
      </w:pPr>
      <w:r w:rsidRPr="00B80EDA">
        <w:rPr>
          <w:rFonts w:cstheme="minorHAnsi"/>
          <w:b/>
          <w:bCs/>
          <w:sz w:val="24"/>
          <w:szCs w:val="24"/>
        </w:rPr>
        <w:t xml:space="preserve">Day 5 Wuzhen to Shanghai </w:t>
      </w:r>
      <w:proofErr w:type="gramStart"/>
      <w:r w:rsidRPr="00B80EDA">
        <w:rPr>
          <w:rFonts w:cstheme="minorHAnsi"/>
          <w:b/>
          <w:bCs/>
          <w:sz w:val="24"/>
          <w:szCs w:val="24"/>
        </w:rPr>
        <w:t>depart</w:t>
      </w:r>
      <w:r w:rsidR="00A51451">
        <w:rPr>
          <w:rFonts w:cstheme="minorHAnsi"/>
          <w:b/>
          <w:bCs/>
          <w:sz w:val="24"/>
          <w:szCs w:val="24"/>
        </w:rPr>
        <w:t xml:space="preserve"> :</w:t>
      </w:r>
      <w:proofErr w:type="gramEnd"/>
      <w:r w:rsidR="00A51451">
        <w:rPr>
          <w:rFonts w:cstheme="minorHAnsi"/>
          <w:b/>
          <w:bCs/>
          <w:sz w:val="24"/>
          <w:szCs w:val="24"/>
        </w:rPr>
        <w:t xml:space="preserve"> </w:t>
      </w:r>
      <w:r w:rsidRPr="00B80EDA">
        <w:rPr>
          <w:rFonts w:cstheme="minorHAnsi"/>
          <w:sz w:val="24"/>
          <w:szCs w:val="24"/>
        </w:rPr>
        <w:t>After breakfast, our guide will transfer you back to Shanghai. Then our guide will escort you to the airport and help you board your departure flight. Have a nice trip.</w:t>
      </w:r>
    </w:p>
    <w:p w:rsidR="00B80EDA" w:rsidRDefault="00B80EDA" w:rsidP="00624790">
      <w:pPr>
        <w:ind w:left="360"/>
        <w:jc w:val="center"/>
        <w:rPr>
          <w:rFonts w:cstheme="minorHAnsi"/>
          <w:b/>
          <w:bCs/>
          <w:sz w:val="28"/>
          <w:szCs w:val="28"/>
        </w:rPr>
      </w:pPr>
    </w:p>
    <w:p w:rsidR="00624790" w:rsidRPr="00B80EDA" w:rsidRDefault="00624790" w:rsidP="00624790">
      <w:pPr>
        <w:ind w:left="360"/>
        <w:jc w:val="center"/>
        <w:rPr>
          <w:rFonts w:cstheme="minorHAnsi"/>
          <w:b/>
          <w:bCs/>
          <w:sz w:val="28"/>
          <w:szCs w:val="28"/>
        </w:rPr>
      </w:pPr>
      <w:r w:rsidRPr="00B80EDA">
        <w:rPr>
          <w:rFonts w:cstheme="minorHAnsi"/>
          <w:b/>
          <w:bCs/>
          <w:sz w:val="28"/>
          <w:szCs w:val="28"/>
        </w:rPr>
        <w:t>Tour Ends</w:t>
      </w:r>
    </w:p>
    <w:sectPr w:rsidR="00624790" w:rsidRPr="00B80EDA" w:rsidSect="00CB0FD7">
      <w:headerReference w:type="default" r:id="rId13"/>
      <w:footerReference w:type="default" r:id="rId14"/>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6C1C17" w:rsidRDefault="006C1C17" w:rsidP="00CB0FD7">
      <w:pPr>
        <w:spacing w:after="0" w:line="240" w:lineRule="auto"/>
      </w:pPr>
      <w:r>
        <w:separator/>
      </w:r>
    </w:p>
  </w:endnote>
  <w:endnote w:type="continuationSeparator" w:id="0">
    <w:p w:rsidR="006C1C17" w:rsidRDefault="006C1C17" w:rsidP="00CB0FD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CB0FD7" w:rsidRPr="00812552" w:rsidRDefault="00CB0FD7" w:rsidP="00CB0FD7">
    <w:pPr>
      <w:pStyle w:val="Footer"/>
      <w:jc w:val="center"/>
      <w:rPr>
        <w:b/>
      </w:rPr>
    </w:pPr>
    <w:r w:rsidRPr="00812552">
      <w:rPr>
        <w:b/>
      </w:rPr>
      <w:t>Travel Support Services</w:t>
    </w:r>
  </w:p>
  <w:p w:rsidR="00CB0FD7" w:rsidRPr="00812552" w:rsidRDefault="00CB0FD7" w:rsidP="00CB0FD7">
    <w:pPr>
      <w:pStyle w:val="Footer"/>
      <w:jc w:val="center"/>
      <w:rPr>
        <w:b/>
        <w:sz w:val="18"/>
      </w:rPr>
    </w:pPr>
    <w:proofErr w:type="spellStart"/>
    <w:r w:rsidRPr="00812552">
      <w:rPr>
        <w:b/>
        <w:sz w:val="18"/>
      </w:rPr>
      <w:t>World wide</w:t>
    </w:r>
    <w:proofErr w:type="spellEnd"/>
    <w:r w:rsidRPr="00812552">
      <w:rPr>
        <w:b/>
        <w:sz w:val="18"/>
      </w:rPr>
      <w:t xml:space="preserve"> holidays – Corporate Meetings- Conferences- Exhibition- Incentive Holidays- Hotel Reservations-Car Rentals</w:t>
    </w:r>
  </w:p>
  <w:p w:rsidR="00CB0FD7" w:rsidRDefault="00CB0FD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6C1C17" w:rsidRDefault="006C1C17" w:rsidP="00CB0FD7">
      <w:pPr>
        <w:spacing w:after="0" w:line="240" w:lineRule="auto"/>
      </w:pPr>
      <w:r>
        <w:separator/>
      </w:r>
    </w:p>
  </w:footnote>
  <w:footnote w:type="continuationSeparator" w:id="0">
    <w:p w:rsidR="006C1C17" w:rsidRDefault="006C1C17" w:rsidP="00CB0FD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CB0FD7" w:rsidRDefault="00CB0FD7" w:rsidP="00CB0FD7">
    <w:pPr>
      <w:pStyle w:val="Header"/>
      <w:rPr>
        <w:noProof/>
      </w:rPr>
    </w:pPr>
    <w:r>
      <w:rPr>
        <w:noProof/>
      </w:rPr>
      <w:drawing>
        <wp:inline distT="0" distB="0" distL="0" distR="0" wp14:anchorId="211C6425" wp14:editId="593A90AB">
          <wp:extent cx="2409825" cy="838200"/>
          <wp:effectExtent l="0" t="0" r="9525" b="0"/>
          <wp:docPr id="1" name="Picture 2" descr="C:\Users\user\Desktop\OFFICE General\DOI LOGO\facebook_cover_photo_1(4).png"/>
          <wp:cNvGraphicFramePr/>
          <a:graphic xmlns:a="http://schemas.openxmlformats.org/drawingml/2006/main">
            <a:graphicData uri="http://schemas.openxmlformats.org/drawingml/2006/picture">
              <pic:pic xmlns:pic="http://schemas.openxmlformats.org/drawingml/2006/picture">
                <pic:nvPicPr>
                  <pic:cNvPr id="1043" name="Picture 2" descr="C:\Users\user\Desktop\OFFICE General\DOI LOGO\facebook_cover_photo_1(4).png"/>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409825" cy="8382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a:graphicData>
          </a:graphic>
        </wp:inline>
      </w:drawing>
    </w:r>
  </w:p>
  <w:p w:rsidR="00CB0FD7" w:rsidRPr="00C40C2E" w:rsidRDefault="00C40C2E">
    <w:pPr>
      <w:pStyle w:val="Header"/>
      <w:rPr>
        <w:sz w:val="20"/>
        <w:szCs w:val="20"/>
      </w:rPr>
    </w:pPr>
    <w:r w:rsidRPr="00C40C2E">
      <w:rPr>
        <w:sz w:val="20"/>
        <w:szCs w:val="20"/>
      </w:rPr>
      <w:t>No 88/3, Ground Floor, 1st Main Road, Radha Krishna T. R. Nagar Bangalore- 560028 INDIA PH: +91- 80 – 26764868 560028 www.doivacations.com www.doiconferences.com Email. doiconferenes@gmail.com                                    GSTIN:29APKPP8361E1ZF</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14160B4"/>
    <w:multiLevelType w:val="multilevel"/>
    <w:tmpl w:val="398C0388"/>
    <w:lvl w:ilvl="0">
      <w:start w:val="1"/>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1" w15:restartNumberingAfterBreak="0">
    <w:nsid w:val="24E11419"/>
    <w:multiLevelType w:val="multilevel"/>
    <w:tmpl w:val="854059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056537653">
    <w:abstractNumId w:val="0"/>
  </w:num>
  <w:num w:numId="2" w16cid:durableId="116451672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B0FD7"/>
    <w:rsid w:val="0004490C"/>
    <w:rsid w:val="00061F01"/>
    <w:rsid w:val="000F61EF"/>
    <w:rsid w:val="001B73E3"/>
    <w:rsid w:val="001E6D17"/>
    <w:rsid w:val="00261B79"/>
    <w:rsid w:val="003F6B77"/>
    <w:rsid w:val="00446FCF"/>
    <w:rsid w:val="004F65DF"/>
    <w:rsid w:val="00500F54"/>
    <w:rsid w:val="00513A49"/>
    <w:rsid w:val="00624790"/>
    <w:rsid w:val="006C1C17"/>
    <w:rsid w:val="008036D6"/>
    <w:rsid w:val="00A51451"/>
    <w:rsid w:val="00AA5A77"/>
    <w:rsid w:val="00AB7FDE"/>
    <w:rsid w:val="00B80EDA"/>
    <w:rsid w:val="00C40C2E"/>
    <w:rsid w:val="00CB0FD7"/>
    <w:rsid w:val="00E44BEB"/>
    <w:rsid w:val="00FA1CE7"/>
    <w:rsid w:val="00FF409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2373CAA-583A-4B0F-9D7F-05CF373004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B0FD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B0FD7"/>
    <w:pPr>
      <w:tabs>
        <w:tab w:val="center" w:pos="4680"/>
        <w:tab w:val="right" w:pos="9360"/>
      </w:tabs>
      <w:spacing w:after="0" w:line="240" w:lineRule="auto"/>
    </w:pPr>
  </w:style>
  <w:style w:type="character" w:customStyle="1" w:styleId="HeaderChar">
    <w:name w:val="Header Char"/>
    <w:basedOn w:val="DefaultParagraphFont"/>
    <w:link w:val="Header"/>
    <w:uiPriority w:val="99"/>
    <w:rsid w:val="00CB0FD7"/>
  </w:style>
  <w:style w:type="paragraph" w:styleId="Footer">
    <w:name w:val="footer"/>
    <w:basedOn w:val="Normal"/>
    <w:link w:val="FooterChar"/>
    <w:uiPriority w:val="99"/>
    <w:unhideWhenUsed/>
    <w:rsid w:val="00CB0FD7"/>
    <w:pPr>
      <w:tabs>
        <w:tab w:val="center" w:pos="4680"/>
        <w:tab w:val="right" w:pos="9360"/>
      </w:tabs>
      <w:spacing w:after="0" w:line="240" w:lineRule="auto"/>
    </w:pPr>
  </w:style>
  <w:style w:type="character" w:customStyle="1" w:styleId="FooterChar">
    <w:name w:val="Footer Char"/>
    <w:basedOn w:val="DefaultParagraphFont"/>
    <w:link w:val="Footer"/>
    <w:uiPriority w:val="99"/>
    <w:rsid w:val="00CB0FD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image" Target="media/image6.jpeg"/><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7.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18</TotalTime>
  <Pages>5</Pages>
  <Words>987</Words>
  <Characters>5630</Characters>
  <Application>Microsoft Office Word</Application>
  <DocSecurity>0</DocSecurity>
  <Lines>46</Lines>
  <Paragraphs>13</Paragraphs>
  <ScaleCrop>false</ScaleCrop>
  <Company/>
  <LinksUpToDate>false</LinksUpToDate>
  <CharactersWithSpaces>6604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sathyadoi@outlook.com</dc:creator>
  <cp:keywords/>
  <dc:description/>
  <cp:lastModifiedBy>sathyadoi@outlook.com</cp:lastModifiedBy>
  <cp:revision>10</cp:revision>
  <dcterms:created xsi:type="dcterms:W3CDTF">2024-12-01T15:44:00Z</dcterms:created>
  <dcterms:modified xsi:type="dcterms:W3CDTF">2025-05-15T09:01:00Z</dcterms:modified>
</cp:coreProperties>
</file>